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7A37C" w14:textId="77777777" w:rsidR="00C31298" w:rsidRDefault="00D04644">
      <w:pPr>
        <w:jc w:val="center"/>
        <w:rPr>
          <w:rFonts w:ascii="Century Gothic" w:eastAsia="Century Gothic" w:hAnsi="Century Gothic" w:cs="Century Gothic"/>
          <w:sz w:val="30"/>
          <w:szCs w:val="30"/>
        </w:rPr>
      </w:pPr>
      <w:r>
        <w:rPr>
          <w:rFonts w:ascii="Century Gothic" w:eastAsia="Century Gothic" w:hAnsi="Century Gothic" w:cs="Century Gothic"/>
          <w:sz w:val="30"/>
          <w:szCs w:val="30"/>
        </w:rPr>
        <w:t xml:space="preserve"> World Honors Interactive Notebook </w:t>
      </w:r>
    </w:p>
    <w:p w14:paraId="49B7BD43" w14:textId="77777777" w:rsidR="00C31298" w:rsidRDefault="00D04644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0"/>
          <w:szCs w:val="30"/>
        </w:rPr>
        <w:t>Table of Contents</w:t>
      </w:r>
    </w:p>
    <w:p w14:paraId="28E49ECA" w14:textId="77777777" w:rsidR="00C31298" w:rsidRDefault="00D04644">
      <w:pPr>
        <w:jc w:val="center"/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  <w:sz w:val="36"/>
          <w:szCs w:val="36"/>
        </w:rPr>
        <w:t>Unit 3: ASIA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065"/>
        <w:gridCol w:w="4905"/>
        <w:gridCol w:w="2295"/>
      </w:tblGrid>
      <w:tr w:rsidR="00C31298" w14:paraId="29C3DB9B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70FD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Date 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904D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Page #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8D26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Document or Activity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C6F8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Today’s PPT/Notes</w:t>
            </w:r>
          </w:p>
        </w:tc>
      </w:tr>
      <w:tr w:rsidR="00C31298" w14:paraId="45D69126" w14:textId="7777777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9609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11/26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B11C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83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50D9" w14:textId="77777777" w:rsidR="00C31298" w:rsidRDefault="00D0464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hyperlink r:id="rId4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Chinese Dynasties</w:t>
              </w:r>
            </w:hyperlink>
            <w:r>
              <w:rPr>
                <w:rFonts w:ascii="Century Gothic" w:eastAsia="Century Gothic" w:hAnsi="Century Gothic" w:cs="Century Gothic"/>
              </w:rPr>
              <w:t xml:space="preserve">- use the stations links to      learn about the </w:t>
            </w:r>
            <w:r w:rsidR="009A0EE1">
              <w:rPr>
                <w:rFonts w:ascii="Century Gothic" w:eastAsia="Century Gothic" w:hAnsi="Century Gothic" w:cs="Century Gothic"/>
              </w:rPr>
              <w:t>Chinese</w:t>
            </w:r>
            <w:r>
              <w:rPr>
                <w:rFonts w:ascii="Century Gothic" w:eastAsia="Century Gothic" w:hAnsi="Century Gothic" w:cs="Century Gothic"/>
              </w:rPr>
              <w:t xml:space="preserve"> dynasties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47DB" w14:textId="77777777" w:rsidR="00C31298" w:rsidRDefault="009B4309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hyperlink r:id="rId5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Station Links</w:t>
              </w:r>
            </w:hyperlink>
          </w:p>
        </w:tc>
      </w:tr>
      <w:tr w:rsidR="00C31298" w14:paraId="568B55DC" w14:textId="7777777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3618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12/3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2803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84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C725" w14:textId="77777777" w:rsidR="00C31298" w:rsidRDefault="009B4309">
            <w:pPr>
              <w:widowControl w:val="0"/>
              <w:rPr>
                <w:rFonts w:ascii="Century Gothic" w:eastAsia="Century Gothic" w:hAnsi="Century Gothic" w:cs="Century Gothic"/>
              </w:rPr>
            </w:pPr>
            <w:hyperlink r:id="rId6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Impact of the Dynasties</w:t>
              </w:r>
            </w:hyperlink>
            <w:r w:rsidR="00D04644">
              <w:rPr>
                <w:rFonts w:ascii="Century Gothic" w:eastAsia="Century Gothic" w:hAnsi="Century Gothic" w:cs="Century Gothic"/>
              </w:rPr>
              <w:t>- use what you learned about the dynasties to complete this impact assignment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97EE" w14:textId="77777777" w:rsidR="00C31298" w:rsidRDefault="00C31298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</w:p>
        </w:tc>
      </w:tr>
      <w:tr w:rsidR="00C31298" w14:paraId="0760CD28" w14:textId="7777777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AEF1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12/3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1B1C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74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1C68D" w14:textId="77777777" w:rsidR="00C31298" w:rsidRDefault="009B4309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hyperlink r:id="rId7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Table of Contents- Unit 3</w:t>
              </w:r>
            </w:hyperlink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1711" w14:textId="77777777" w:rsidR="00C31298" w:rsidRDefault="00C31298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</w:p>
        </w:tc>
      </w:tr>
      <w:tr w:rsidR="00C31298" w14:paraId="4521AC5E" w14:textId="7777777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332D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12/3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0F4D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75-79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2E186" w14:textId="77777777" w:rsidR="00C31298" w:rsidRDefault="009B4309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hyperlink r:id="rId8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Track My Learning</w:t>
              </w:r>
            </w:hyperlink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C8E4" w14:textId="77777777" w:rsidR="00C31298" w:rsidRDefault="00C31298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</w:p>
        </w:tc>
      </w:tr>
      <w:tr w:rsidR="00C31298" w14:paraId="3DF757B0" w14:textId="7777777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6E50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12/3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B692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80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F221" w14:textId="77777777" w:rsidR="00C31298" w:rsidRDefault="009B4309">
            <w:pPr>
              <w:widowControl w:val="0"/>
              <w:ind w:left="100"/>
              <w:rPr>
                <w:rFonts w:ascii="Century Gothic" w:eastAsia="Century Gothic" w:hAnsi="Century Gothic" w:cs="Century Gothic"/>
                <w:color w:val="1155CC"/>
                <w:u w:val="single"/>
              </w:rPr>
            </w:pPr>
            <w:hyperlink r:id="rId9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Asia Map</w:t>
              </w:r>
            </w:hyperlink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B5D3" w14:textId="77777777" w:rsidR="00C31298" w:rsidRDefault="00C31298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</w:p>
        </w:tc>
      </w:tr>
      <w:tr w:rsidR="00C31298" w14:paraId="1EE17381" w14:textId="7777777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D47A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12/5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287B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81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4E090" w14:textId="77777777" w:rsidR="00C31298" w:rsidRDefault="009B4309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hyperlink r:id="rId10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Silk Road &amp; Cultural Diffusion</w:t>
              </w:r>
            </w:hyperlink>
          </w:p>
          <w:p w14:paraId="689EB923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Use the link found on this document to learn about the silk road</w:t>
            </w:r>
          </w:p>
          <w:p w14:paraId="2C31647C" w14:textId="77777777" w:rsidR="00DF485C" w:rsidRDefault="00DF485C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</w:p>
          <w:p w14:paraId="63D79AC0" w14:textId="624B4BC5" w:rsidR="00DF485C" w:rsidRPr="00DF485C" w:rsidRDefault="00DF485C" w:rsidP="00DF48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Extra fun: </w:t>
            </w:r>
            <w:hyperlink r:id="rId11" w:tgtFrame="_blank" w:history="1">
              <w:r w:rsidRPr="00DF485C">
                <w:rPr>
                  <w:rFonts w:eastAsia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https://www.fieldmuseum.org/sites/default/files/silk_road_activity.pdf</w:t>
              </w:r>
            </w:hyperlink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988E" w14:textId="4EFB19D4" w:rsidR="00C31298" w:rsidRPr="008648AB" w:rsidRDefault="009B4309" w:rsidP="008648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8648AB" w:rsidRPr="00864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https://www.wildfrontierstravel.com/en_EU/community/blog/post/silk-road-infographic</w:t>
              </w:r>
            </w:hyperlink>
          </w:p>
        </w:tc>
      </w:tr>
      <w:tr w:rsidR="00C31298" w14:paraId="51C0BE5B" w14:textId="7777777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CF44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12/5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2E68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82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294B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Visual Summary of Silk Road- make a visual representation of the culture exchange of the Silk Road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F019" w14:textId="77777777" w:rsidR="00C31298" w:rsidRDefault="009B4309">
            <w:pPr>
              <w:widowControl w:val="0"/>
              <w:ind w:left="100"/>
              <w:rPr>
                <w:rFonts w:ascii="Century Gothic" w:eastAsia="Century Gothic" w:hAnsi="Century Gothic" w:cs="Century Gothic"/>
                <w:color w:val="1155CC"/>
                <w:u w:val="single"/>
              </w:rPr>
            </w:pPr>
            <w:hyperlink r:id="rId13" w:history="1"/>
          </w:p>
        </w:tc>
      </w:tr>
      <w:tr w:rsidR="00C31298" w14:paraId="3C786DAE" w14:textId="77777777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89A4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12/9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3797" w14:textId="77777777" w:rsidR="00C31298" w:rsidRDefault="00D04644">
            <w:pPr>
              <w:widowControl w:val="0"/>
              <w:ind w:left="1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85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5B9E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14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Chinese Revolution Notes</w:t>
              </w:r>
            </w:hyperlink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AC57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15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 xml:space="preserve">Chinese Revolution </w:t>
              </w:r>
              <w:proofErr w:type="spellStart"/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ppt</w:t>
              </w:r>
              <w:proofErr w:type="spellEnd"/>
            </w:hyperlink>
          </w:p>
        </w:tc>
      </w:tr>
      <w:tr w:rsidR="00C31298" w14:paraId="52E96915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9196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12/9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1E7A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86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193D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Summary of Chinese Revolution- for directions see the last page of the Chinese Revolution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ppt</w:t>
            </w:r>
            <w:proofErr w:type="spellEnd"/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4128" w14:textId="77777777" w:rsidR="00C31298" w:rsidRDefault="00C3129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C31298" w14:paraId="710AC1B3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2464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12/11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0166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87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5D33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16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Mao’s China Notes</w:t>
              </w:r>
            </w:hyperlink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61BE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17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 xml:space="preserve">Mao’s China </w:t>
              </w:r>
              <w:proofErr w:type="spellStart"/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ppt</w:t>
              </w:r>
              <w:proofErr w:type="spellEnd"/>
            </w:hyperlink>
          </w:p>
          <w:p w14:paraId="15BE8560" w14:textId="77777777" w:rsidR="00C31298" w:rsidRDefault="00C3129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90F7510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18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Poster &amp; Quote Packet</w:t>
              </w:r>
            </w:hyperlink>
          </w:p>
        </w:tc>
      </w:tr>
      <w:tr w:rsidR="00C31298" w14:paraId="37E49C4D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D687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12/11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E578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88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D9B3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19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 xml:space="preserve">Mao’s Description </w:t>
              </w:r>
            </w:hyperlink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8F35" w14:textId="77777777" w:rsidR="00C31298" w:rsidRDefault="00C3129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C31298" w14:paraId="57E1B26B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0AB7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12/13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F908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89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66A0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20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4 modernizations Notes</w:t>
              </w:r>
            </w:hyperlink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BCE0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21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4 Modernizations PPT</w:t>
              </w:r>
            </w:hyperlink>
          </w:p>
        </w:tc>
      </w:tr>
      <w:tr w:rsidR="00C31298" w14:paraId="60B03CE9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92EF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12/13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890E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90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9BAB3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22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Compare Communism</w:t>
              </w:r>
            </w:hyperlink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2BFC" w14:textId="77777777" w:rsidR="00C31298" w:rsidRDefault="00C3129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C31298" w14:paraId="75F26500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92BB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12/17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F2D6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91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F2F3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23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Tiananmen Square Protest Reading</w:t>
              </w:r>
            </w:hyperlink>
            <w:r w:rsidR="00D04644">
              <w:rPr>
                <w:rFonts w:ascii="Century Gothic" w:eastAsia="Century Gothic" w:hAnsi="Century Gothic" w:cs="Century Gothic"/>
              </w:rPr>
              <w:t>- annotate the article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541B" w14:textId="77777777" w:rsidR="00C31298" w:rsidRDefault="00C3129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C31298" w14:paraId="6EB3E160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9EFE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12/17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68FD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92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8F59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24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Tiananmen Square Protest Notes</w:t>
              </w:r>
            </w:hyperlink>
            <w:r w:rsidR="00D04644">
              <w:rPr>
                <w:rFonts w:ascii="Century Gothic" w:eastAsia="Century Gothic" w:hAnsi="Century Gothic" w:cs="Century Gothic"/>
              </w:rPr>
              <w:t xml:space="preserve">- use the article and the </w:t>
            </w:r>
            <w:proofErr w:type="spellStart"/>
            <w:r w:rsidR="00D04644">
              <w:rPr>
                <w:rFonts w:ascii="Century Gothic" w:eastAsia="Century Gothic" w:hAnsi="Century Gothic" w:cs="Century Gothic"/>
              </w:rPr>
              <w:t>ppt</w:t>
            </w:r>
            <w:proofErr w:type="spellEnd"/>
            <w:r w:rsidR="00D04644">
              <w:rPr>
                <w:rFonts w:ascii="Century Gothic" w:eastAsia="Century Gothic" w:hAnsi="Century Gothic" w:cs="Century Gothic"/>
              </w:rPr>
              <w:t xml:space="preserve"> to complete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1036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25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Tiananmen Square PPT</w:t>
              </w:r>
            </w:hyperlink>
          </w:p>
        </w:tc>
      </w:tr>
      <w:tr w:rsidR="00C31298" w14:paraId="1276780A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0029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1/6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4E81C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93-94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2B06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26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Modern China</w:t>
              </w:r>
            </w:hyperlink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6F81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27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Modern China Link</w:t>
              </w:r>
            </w:hyperlink>
          </w:p>
        </w:tc>
      </w:tr>
      <w:tr w:rsidR="00C31298" w14:paraId="5D2281DD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D8BE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1/7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EB4F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95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F9F5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Use the Mongol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ppt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&amp; take self-guided notes (underlined info in the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ppt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are the most important)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180C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28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 xml:space="preserve">Mongols </w:t>
              </w:r>
              <w:proofErr w:type="spellStart"/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ppt</w:t>
              </w:r>
              <w:proofErr w:type="spellEnd"/>
            </w:hyperlink>
          </w:p>
        </w:tc>
      </w:tr>
      <w:tr w:rsidR="00C31298" w14:paraId="71C9DD0D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DEB8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1/7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EDBF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96-98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7502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29">
              <w:r w:rsidR="00D04644">
                <w:rPr>
                  <w:rFonts w:ascii="Century Gothic" w:eastAsia="Century Gothic" w:hAnsi="Century Gothic" w:cs="Century Gothic"/>
                  <w:color w:val="1155CC"/>
                  <w:sz w:val="20"/>
                  <w:szCs w:val="20"/>
                  <w:u w:val="single"/>
                </w:rPr>
                <w:t>Mongols Notes</w:t>
              </w:r>
            </w:hyperlink>
            <w:r w:rsidR="00D046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- use </w:t>
            </w:r>
            <w:hyperlink r:id="rId30">
              <w:r w:rsidR="00D04644">
                <w:rPr>
                  <w:rFonts w:ascii="Century Gothic" w:eastAsia="Century Gothic" w:hAnsi="Century Gothic" w:cs="Century Gothic"/>
                  <w:color w:val="1155CC"/>
                  <w:sz w:val="20"/>
                  <w:szCs w:val="20"/>
                  <w:u w:val="single"/>
                </w:rPr>
                <w:t>these pages</w:t>
              </w:r>
            </w:hyperlink>
            <w:r w:rsidR="00D046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to complete these assignments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7F2D" w14:textId="77777777" w:rsidR="00C31298" w:rsidRDefault="00C3129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C31298" w14:paraId="23B0C9CD" w14:textId="77777777">
        <w:trPr>
          <w:trHeight w:val="50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37BA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1/10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CC16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99-100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48F2" w14:textId="0FE0F404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31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Inside North Korea</w:t>
              </w:r>
            </w:hyperlink>
            <w:r w:rsidR="00D04644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Notes</w:t>
            </w:r>
            <w:bookmarkStart w:id="1" w:name="_GoBack"/>
            <w:bookmarkEnd w:id="1"/>
            <w:r w:rsidR="00D04644">
              <w:rPr>
                <w:rFonts w:ascii="Century Gothic" w:eastAsia="Century Gothic" w:hAnsi="Century Gothic" w:cs="Century Gothic"/>
              </w:rPr>
              <w:t xml:space="preserve">- watch </w:t>
            </w:r>
            <w:hyperlink r:id="rId32" w:history="1">
              <w:r w:rsidR="00D04644" w:rsidRPr="009B4309">
                <w:rPr>
                  <w:rStyle w:val="Hyperlink"/>
                  <w:rFonts w:ascii="Century Gothic" w:eastAsia="Century Gothic" w:hAnsi="Century Gothic" w:cs="Century Gothic"/>
                </w:rPr>
                <w:t>this vid</w:t>
              </w:r>
              <w:r w:rsidR="00D04644" w:rsidRPr="009B4309">
                <w:rPr>
                  <w:rStyle w:val="Hyperlink"/>
                  <w:rFonts w:ascii="Century Gothic" w:eastAsia="Century Gothic" w:hAnsi="Century Gothic" w:cs="Century Gothic"/>
                </w:rPr>
                <w:t>e</w:t>
              </w:r>
              <w:r w:rsidR="00D04644" w:rsidRPr="009B4309">
                <w:rPr>
                  <w:rStyle w:val="Hyperlink"/>
                  <w:rFonts w:ascii="Century Gothic" w:eastAsia="Century Gothic" w:hAnsi="Century Gothic" w:cs="Century Gothic"/>
                </w:rPr>
                <w:t>o</w:t>
              </w:r>
            </w:hyperlink>
            <w:r w:rsidR="00D04644">
              <w:rPr>
                <w:rFonts w:ascii="Century Gothic" w:eastAsia="Century Gothic" w:hAnsi="Century Gothic" w:cs="Century Gothic"/>
              </w:rPr>
              <w:t xml:space="preserve"> &amp; complete the assignment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6DC4" w14:textId="5239A84C" w:rsidR="00C31298" w:rsidRPr="009B4309" w:rsidRDefault="009B4309" w:rsidP="009B43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4309">
              <w:rPr>
                <w:rFonts w:eastAsia="Times New Roman"/>
                <w:color w:val="1155CC"/>
                <w:sz w:val="24"/>
                <w:szCs w:val="24"/>
                <w:u w:val="single"/>
                <w:shd w:val="clear" w:color="auto" w:fill="FFFFFF"/>
                <w:lang w:val="en-US"/>
              </w:rPr>
              <w:t>https://www.dailymotion.com/video/xybxxr</w:t>
            </w:r>
          </w:p>
        </w:tc>
      </w:tr>
      <w:tr w:rsidR="00C31298" w14:paraId="34DD7D39" w14:textId="77777777">
        <w:trPr>
          <w:trHeight w:val="46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8FE5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1/14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1689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101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7782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33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Japan</w:t>
              </w:r>
            </w:hyperlink>
            <w:r w:rsidR="00D04644">
              <w:rPr>
                <w:rFonts w:ascii="Century Gothic" w:eastAsia="Century Gothic" w:hAnsi="Century Gothic" w:cs="Century Gothic"/>
              </w:rPr>
              <w:t>- use the slide presentation that A3 made to complete the chart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AC3D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34" w:anchor="slide=id.g2f66c2c53c_0_80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A3 class slides</w:t>
              </w:r>
            </w:hyperlink>
          </w:p>
        </w:tc>
      </w:tr>
      <w:tr w:rsidR="00C31298" w14:paraId="092B23FD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BE1D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1/14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202C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102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1653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35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Korea</w:t>
              </w:r>
            </w:hyperlink>
            <w:r w:rsidR="00D04644">
              <w:rPr>
                <w:rFonts w:ascii="Century Gothic" w:eastAsia="Century Gothic" w:hAnsi="Century Gothic" w:cs="Century Gothic"/>
              </w:rPr>
              <w:t>- use the slide presentation that A3 made to complete the chart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1591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36" w:anchor="slide=id.g2f66c2c53c_0_80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A3 class slides</w:t>
              </w:r>
            </w:hyperlink>
          </w:p>
        </w:tc>
      </w:tr>
      <w:tr w:rsidR="00C31298" w14:paraId="4208FFB5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445A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1/16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0750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103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6100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37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Hinduism Reading</w:t>
              </w:r>
            </w:hyperlink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2E24" w14:textId="77777777" w:rsidR="00C31298" w:rsidRDefault="00C3129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C31298" w14:paraId="5E0952FB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69A6B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1/16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E8A5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104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B976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38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Hinduism Notes</w:t>
              </w:r>
            </w:hyperlink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D48E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39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India, Hinduism Buddhism PPT</w:t>
              </w:r>
            </w:hyperlink>
          </w:p>
        </w:tc>
      </w:tr>
      <w:tr w:rsidR="00C31298" w14:paraId="39E56567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49B7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1/16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C5D9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105-106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03E8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40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Caste System</w:t>
              </w:r>
            </w:hyperlink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883C" w14:textId="77777777" w:rsidR="00C31298" w:rsidRDefault="00C3129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C31298" w14:paraId="05122320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E0C8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1/21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339E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107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21DF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41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Buddhism Reading</w:t>
              </w:r>
            </w:hyperlink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29F3" w14:textId="77777777" w:rsidR="00C31298" w:rsidRDefault="00C3129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C31298" w14:paraId="55CD2543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3FEB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1/21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E42E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108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68F7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42">
              <w:r w:rsidR="00D04644"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Buddhism Notes</w:t>
              </w:r>
            </w:hyperlink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A4AD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43"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India, Hinduism Buddhism PPT</w:t>
              </w:r>
            </w:hyperlink>
          </w:p>
        </w:tc>
      </w:tr>
      <w:tr w:rsidR="00C31298" w14:paraId="3E65FFE6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5FD2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1/23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DC05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109-110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98C3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44">
              <w:r w:rsidR="00D04644"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British Imperialism &amp; Gandhi</w:t>
              </w:r>
            </w:hyperlink>
            <w:r w:rsidR="00D0464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- use the </w:t>
            </w:r>
            <w:proofErr w:type="spellStart"/>
            <w:r w:rsidR="00D04644">
              <w:rPr>
                <w:rFonts w:ascii="Century Gothic" w:eastAsia="Century Gothic" w:hAnsi="Century Gothic" w:cs="Century Gothic"/>
                <w:sz w:val="24"/>
                <w:szCs w:val="24"/>
              </w:rPr>
              <w:t>webquest</w:t>
            </w:r>
            <w:proofErr w:type="spellEnd"/>
            <w:r w:rsidR="00D0464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to learn about British imperialism &amp; Gandhi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4EBA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45">
              <w:proofErr w:type="spellStart"/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Webquest</w:t>
              </w:r>
              <w:proofErr w:type="spellEnd"/>
              <w:r w:rsidR="00D04644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 xml:space="preserve"> </w:t>
              </w:r>
            </w:hyperlink>
          </w:p>
        </w:tc>
      </w:tr>
      <w:tr w:rsidR="00C31298" w14:paraId="2CD73B94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6FB96" w14:textId="77777777" w:rsidR="00C31298" w:rsidRDefault="00D0464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1/27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8BF4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111-112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B6AE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46">
              <w:r w:rsidR="00D04644"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Country Classifications &amp; Modern India</w:t>
              </w:r>
            </w:hyperlink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FD0A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47">
              <w:r w:rsidR="00D04644"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Country Classifications &amp; Modern India PPT</w:t>
              </w:r>
            </w:hyperlink>
          </w:p>
        </w:tc>
      </w:tr>
      <w:tr w:rsidR="00C31298" w14:paraId="57F34FA1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7987" w14:textId="77777777" w:rsidR="00C31298" w:rsidRDefault="00C3129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04F0" w14:textId="77777777" w:rsidR="00C31298" w:rsidRDefault="00D0464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113</w:t>
            </w:r>
          </w:p>
        </w:tc>
        <w:tc>
          <w:tcPr>
            <w:tcW w:w="4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3D50" w14:textId="77777777" w:rsidR="00C31298" w:rsidRDefault="009B43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48">
              <w:r w:rsidR="00D04644">
                <w:rPr>
                  <w:rFonts w:ascii="Century Gothic" w:eastAsia="Century Gothic" w:hAnsi="Century Gothic" w:cs="Century Gothic"/>
                  <w:color w:val="1155CC"/>
                  <w:sz w:val="24"/>
                  <w:szCs w:val="24"/>
                  <w:u w:val="single"/>
                </w:rPr>
                <w:t>Unit Reflection</w:t>
              </w:r>
            </w:hyperlink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DC89" w14:textId="77777777" w:rsidR="00C31298" w:rsidRDefault="00C3129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C42C7DA" w14:textId="77777777" w:rsidR="00C31298" w:rsidRDefault="00C31298"/>
    <w:sectPr w:rsidR="00C3129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98"/>
    <w:rsid w:val="007647DC"/>
    <w:rsid w:val="008648AB"/>
    <w:rsid w:val="009A0EE1"/>
    <w:rsid w:val="009B4309"/>
    <w:rsid w:val="00C31298"/>
    <w:rsid w:val="00D04644"/>
    <w:rsid w:val="00D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72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B4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drive.google.com/file/d/1EJs30kyA-5BKInUZIjbdR2xIRPmzVQTB/view?usp=sharing" TargetMode="External"/><Relationship Id="rId47" Type="http://schemas.openxmlformats.org/officeDocument/2006/relationships/hyperlink" Target="https://drive.google.com/file/d/1risi4qAA_FuKHed76TW8yrA33FLoIedU/view?usp=sharing" TargetMode="External"/><Relationship Id="rId48" Type="http://schemas.openxmlformats.org/officeDocument/2006/relationships/hyperlink" Target="https://drive.google.com/file/d/1BS7m0tplZneBgPr-LO1ubrIna-2k_gNv/view?usp=sharing" TargetMode="External"/><Relationship Id="rId49" Type="http://schemas.openxmlformats.org/officeDocument/2006/relationships/fontTable" Target="fontTable.xml"/><Relationship Id="rId20" Type="http://schemas.openxmlformats.org/officeDocument/2006/relationships/hyperlink" Target="https://drive.google.com/file/d/1fWvlR2L0YstmrRggjxnVh5afsWtw9MX6/view?usp=sharing" TargetMode="External"/><Relationship Id="rId21" Type="http://schemas.openxmlformats.org/officeDocument/2006/relationships/hyperlink" Target="https://drive.google.com/file/d/1MVHESLJr8qsuvb9uosGb5G18Yu6U1IHN/view?usp=sharing" TargetMode="External"/><Relationship Id="rId22" Type="http://schemas.openxmlformats.org/officeDocument/2006/relationships/hyperlink" Target="https://drive.google.com/file/d/1C35bvSrH6_-v_YZkSEJDd55F8gtirJNz/view?usp=sharing" TargetMode="External"/><Relationship Id="rId23" Type="http://schemas.openxmlformats.org/officeDocument/2006/relationships/hyperlink" Target="https://drive.google.com/file/d/1wsk3qKk87HvKI21L-Xc1oc7YN7oGvPby/view?usp=sharing" TargetMode="External"/><Relationship Id="rId24" Type="http://schemas.openxmlformats.org/officeDocument/2006/relationships/hyperlink" Target="https://drive.google.com/file/d/12OMmMTTbezpEh5QpP_K2wmW1k0MJs1r2/view?usp=sharing" TargetMode="External"/><Relationship Id="rId25" Type="http://schemas.openxmlformats.org/officeDocument/2006/relationships/hyperlink" Target="https://drive.google.com/file/d/1J959-xIUyoxMCPcBUO8n46HIf8R7J2UX/view?usp=sharing" TargetMode="External"/><Relationship Id="rId26" Type="http://schemas.openxmlformats.org/officeDocument/2006/relationships/hyperlink" Target="https://drive.google.com/file/d/1QMH3Zpb0kXfF75J-tWrRDmJA1dApm3Fy/view?usp=sharing" TargetMode="External"/><Relationship Id="rId27" Type="http://schemas.openxmlformats.org/officeDocument/2006/relationships/hyperlink" Target="https://drive.google.com/file/d/1QMH3Zpb0kXfF75J-tWrRDmJA1dApm3Fy/view?usp=sharing" TargetMode="External"/><Relationship Id="rId28" Type="http://schemas.openxmlformats.org/officeDocument/2006/relationships/hyperlink" Target="https://drive.google.com/file/d/0B_13Ek0pBt6DYlVwemJ0clh6QVluZFpRWFYxdkw1ajFTM3ow/view?usp=sharing" TargetMode="External"/><Relationship Id="rId29" Type="http://schemas.openxmlformats.org/officeDocument/2006/relationships/hyperlink" Target="https://drive.google.com/file/d/0B_13Ek0pBt6DNndWUGFRc3NXMElLUkszT2Zzck1xVFROeHdZ/view?usp=sharing" TargetMode="External"/><Relationship Id="rId5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drive.google.com/file/d/1DgD7oCJqBgkZre_TpmbeMV6rpo1vHEur/view?usp=sharing" TargetMode="External"/><Relationship Id="rId5" Type="http://schemas.openxmlformats.org/officeDocument/2006/relationships/hyperlink" Target="http://www.mappin.net/dynasty-stations.html" TargetMode="External"/><Relationship Id="rId30" Type="http://schemas.openxmlformats.org/officeDocument/2006/relationships/hyperlink" Target="https://drive.google.com/file/d/1DW4PdWo6eHXTE899DMGcgijB1HxD-EU_/view?usp=sharing" TargetMode="External"/><Relationship Id="rId31" Type="http://schemas.openxmlformats.org/officeDocument/2006/relationships/hyperlink" Target="https://drive.google.com/file/d/188p_O4MLsJjR9dsLqKFuQYRkMpANfZs2/view?usp=sharing" TargetMode="External"/><Relationship Id="rId32" Type="http://schemas.openxmlformats.org/officeDocument/2006/relationships/hyperlink" Target="https://www.dailymotion.com/video/xybxxr" TargetMode="External"/><Relationship Id="rId9" Type="http://schemas.openxmlformats.org/officeDocument/2006/relationships/hyperlink" Target="https://drive.google.com/file/d/1m6lLqYfkshEQP6jLauZ3ocLIU6ihVq62/view?usp=sharing" TargetMode="External"/><Relationship Id="rId6" Type="http://schemas.openxmlformats.org/officeDocument/2006/relationships/hyperlink" Target="https://drive.google.com/open?id=1ezhIcIWaqWpHpoT5ySfOmpEn5UILE1er" TargetMode="External"/><Relationship Id="rId7" Type="http://schemas.openxmlformats.org/officeDocument/2006/relationships/hyperlink" Target="https://drive.google.com/file/d/14OJoo4V6zSoyWVfQbedRNBF3QRfo9Ysv/view?usp=sharing" TargetMode="External"/><Relationship Id="rId8" Type="http://schemas.openxmlformats.org/officeDocument/2006/relationships/hyperlink" Target="https://drive.google.com/file/d/1jGxZZPyTy8rLg2gI0FNhVcPchZW1MZI0/view?usp=sharing" TargetMode="External"/><Relationship Id="rId33" Type="http://schemas.openxmlformats.org/officeDocument/2006/relationships/hyperlink" Target="https://drive.google.com/file/d/1CjxBQdLdUXuI-LXpCzvmB7KdjcBwKDzt/view?usp=sharing" TargetMode="External"/><Relationship Id="rId34" Type="http://schemas.openxmlformats.org/officeDocument/2006/relationships/hyperlink" Target="https://docs.google.com/presentation/d/1f2wGo450KBtEfPgrGl7tMW9JmKNP08WoRfxjE72R4-o/edit" TargetMode="External"/><Relationship Id="rId35" Type="http://schemas.openxmlformats.org/officeDocument/2006/relationships/hyperlink" Target="https://drive.google.com/file/d/1CjxBQdLdUXuI-LXpCzvmB7KdjcBwKDzt/view?usp=sharing" TargetMode="External"/><Relationship Id="rId36" Type="http://schemas.openxmlformats.org/officeDocument/2006/relationships/hyperlink" Target="https://docs.google.com/presentation/d/1f2wGo450KBtEfPgrGl7tMW9JmKNP08WoRfxjE72R4-o/edit" TargetMode="External"/><Relationship Id="rId10" Type="http://schemas.openxmlformats.org/officeDocument/2006/relationships/hyperlink" Target="https://drive.google.com/file/d/1Yk-7-3x_mnixVqW_dlQc7beOvokUvQ4L/view?usp=sharing" TargetMode="External"/><Relationship Id="rId11" Type="http://schemas.openxmlformats.org/officeDocument/2006/relationships/hyperlink" Target="https://www.fieldmuseum.org/sites/default/files/silk_road_activity.pdf" TargetMode="External"/><Relationship Id="rId12" Type="http://schemas.openxmlformats.org/officeDocument/2006/relationships/hyperlink" Target="https://www.wildfrontierstravel.com/en_EU/community/blog/post/silk-road-infographic" TargetMode="External"/><Relationship Id="rId13" Type="http://schemas.openxmlformats.org/officeDocument/2006/relationships/hyperlink" Target="https://docs.google.com/presentation/d/1b3ZU1RP1eQlYRNlH29kURWbRfbtI7yh5QQmavbg8HVo/edit?usp=sharing" TargetMode="External"/><Relationship Id="rId14" Type="http://schemas.openxmlformats.org/officeDocument/2006/relationships/hyperlink" Target="https://drive.google.com/file/d/1rZKOmY7FikXghSiiZk4d7f_B2COzY7rZ/view?usp=sharing" TargetMode="External"/><Relationship Id="rId15" Type="http://schemas.openxmlformats.org/officeDocument/2006/relationships/hyperlink" Target="https://drive.google.com/file/d/14z_vSUMfjcuuyX_Rut7o9a8V_73-Oz6Q/view?usp=sharing" TargetMode="External"/><Relationship Id="rId16" Type="http://schemas.openxmlformats.org/officeDocument/2006/relationships/hyperlink" Target="https://drive.google.com/file/d/1dMJvkz4V0EcteE1qNbdc1z15OLDXTQBX/view?usp=sharing" TargetMode="External"/><Relationship Id="rId17" Type="http://schemas.openxmlformats.org/officeDocument/2006/relationships/hyperlink" Target="https://drive.google.com/file/d/11kMpk8_gb2OagDbwY4vuYg0yw9jPseOU/view?usp=sharing" TargetMode="External"/><Relationship Id="rId18" Type="http://schemas.openxmlformats.org/officeDocument/2006/relationships/hyperlink" Target="https://drive.google.com/file/d/1YcAj94fXIq87Ulahbhl8wiGe9iAu9shZ/view?usp=sharing" TargetMode="External"/><Relationship Id="rId19" Type="http://schemas.openxmlformats.org/officeDocument/2006/relationships/hyperlink" Target="https://drive.google.com/file/d/119NzOjKQUAw4mdl_cqjsbcrBfRLY31xi/view?usp=sharing" TargetMode="External"/><Relationship Id="rId37" Type="http://schemas.openxmlformats.org/officeDocument/2006/relationships/hyperlink" Target="https://drive.google.com/file/d/1KelXHA8XB0eynFhMqJV_PpLosmMW57D3/view?usp=sharing" TargetMode="External"/><Relationship Id="rId38" Type="http://schemas.openxmlformats.org/officeDocument/2006/relationships/hyperlink" Target="https://drive.google.com/file/d/1SguWEqh9EYvk0bwZYf2RrYIWRjMoSVUn/view?usp=sharing" TargetMode="External"/><Relationship Id="rId39" Type="http://schemas.openxmlformats.org/officeDocument/2006/relationships/hyperlink" Target="https://drive.google.com/file/d/1kiOG_sp9zs4p0e_jVFaW-FtWDXUbpmgB/view?usp=sharing" TargetMode="External"/><Relationship Id="rId40" Type="http://schemas.openxmlformats.org/officeDocument/2006/relationships/hyperlink" Target="https://drive.google.com/file/d/1odO_HiqX9GqaGF9XBD7yIfnPjrup5Frq/view?usp=sharing" TargetMode="External"/><Relationship Id="rId41" Type="http://schemas.openxmlformats.org/officeDocument/2006/relationships/hyperlink" Target="https://drive.google.com/file/d/1EK5Ah4z6W_k-YnOBgKh4ztjJcyMOucOs/view?usp=sharing" TargetMode="External"/><Relationship Id="rId42" Type="http://schemas.openxmlformats.org/officeDocument/2006/relationships/hyperlink" Target="https://drive.google.com/file/d/1f_VtV0mG4yysIQhKn9DTldWqV1fOPzHp/view?usp=sharing" TargetMode="External"/><Relationship Id="rId43" Type="http://schemas.openxmlformats.org/officeDocument/2006/relationships/hyperlink" Target="https://drive.google.com/file/d/1kiOG_sp9zs4p0e_jVFaW-FtWDXUbpmgB/view?usp=sharing" TargetMode="External"/><Relationship Id="rId44" Type="http://schemas.openxmlformats.org/officeDocument/2006/relationships/hyperlink" Target="https://drive.google.com/file/d/14Hzq6EppSRXw8ys7T2M-x2B4mLeNcMB7/view?usp=sharing" TargetMode="External"/><Relationship Id="rId45" Type="http://schemas.openxmlformats.org/officeDocument/2006/relationships/hyperlink" Target="http://www.mappin.net/british-imperialism--gandh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1025</Words>
  <Characters>5843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2019-11-13T21:58:00Z</dcterms:created>
  <dcterms:modified xsi:type="dcterms:W3CDTF">2020-01-13T15:09:00Z</dcterms:modified>
</cp:coreProperties>
</file>